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0"/>
        <w:jc w:val="end"/>
        <w:rPr>
          <w:rFonts w:ascii="inherit" w:hAnsi="inherit" w:eastAsia="Times New Roman" w:cs="Segoe UI Historic"/>
          <w:color w:val="080809"/>
          <w:sz w:val="23"/>
          <w:szCs w:val="23"/>
          <w:lang w:eastAsia="pl-PL"/>
        </w:rPr>
      </w:pPr>
      <w:r>
        <w:rPr>
          <w:rFonts w:eastAsia="Times New Roman" w:cs="Segoe UI Historic" w:ascii="inherit" w:hAnsi="inherit"/>
          <w:color w:val="080809"/>
          <w:sz w:val="23"/>
          <w:szCs w:val="23"/>
          <w:lang w:eastAsia="pl-PL"/>
        </w:rPr>
        <w:t xml:space="preserve">Brzeziny Nowe, 09.04.2026 r. </w:t>
      </w:r>
    </w:p>
    <w:p>
      <w:pPr>
        <w:pStyle w:val="Normal"/>
        <w:shd w:val="clear" w:color="auto" w:fill="FFFFFF"/>
        <w:spacing w:lineRule="auto" w:line="240" w:before="0" w:after="0"/>
        <w:jc w:val="start"/>
        <w:rPr>
          <w:rFonts w:ascii="inherit" w:hAnsi="inherit" w:eastAsia="Times New Roman" w:cs="Segoe UI Historic"/>
          <w:color w:val="080809"/>
          <w:sz w:val="23"/>
          <w:szCs w:val="23"/>
          <w:lang w:eastAsia="pl-PL"/>
        </w:rPr>
      </w:pPr>
      <w:r>
        <w:rPr>
          <w:rFonts w:eastAsia="Times New Roman" w:cs="Segoe UI Historic" w:ascii="inherit" w:hAnsi="inherit"/>
          <w:color w:val="080809"/>
          <w:sz w:val="23"/>
          <w:szCs w:val="23"/>
          <w:lang w:eastAsia="pl-PL"/>
        </w:rPr>
        <w:t>………………………………………………</w:t>
      </w:r>
      <w:r>
        <w:rPr>
          <w:rFonts w:eastAsia="Times New Roman" w:cs="Segoe UI Historic" w:ascii="inherit" w:hAnsi="inherit"/>
          <w:color w:val="080809"/>
          <w:sz w:val="23"/>
          <w:szCs w:val="23"/>
          <w:lang w:eastAsia="pl-PL"/>
        </w:rPr>
        <w:t>..</w:t>
      </w:r>
    </w:p>
    <w:p>
      <w:pPr>
        <w:pStyle w:val="Normal"/>
        <w:shd w:val="clear" w:color="auto" w:fill="FFFFFF"/>
        <w:spacing w:lineRule="auto" w:line="360" w:before="0" w:after="0"/>
        <w:jc w:val="start"/>
        <w:rPr>
          <w:rFonts w:ascii="inherit" w:hAnsi="inherit" w:eastAsia="Times New Roman" w:cs="Segoe UI Historic"/>
          <w:color w:val="080809"/>
          <w:sz w:val="14"/>
          <w:szCs w:val="14"/>
          <w:lang w:eastAsia="pl-PL"/>
        </w:rPr>
      </w:pPr>
      <w:r>
        <w:rPr>
          <w:rFonts w:eastAsia="Times New Roman" w:cs="Segoe UI Historic" w:ascii="inherit" w:hAnsi="inherit"/>
          <w:color w:val="080809"/>
          <w:sz w:val="14"/>
          <w:szCs w:val="14"/>
          <w:lang w:eastAsia="pl-PL"/>
        </w:rPr>
        <w:t>(imię i nazwisko)</w:t>
      </w:r>
    </w:p>
    <w:p>
      <w:pPr>
        <w:pStyle w:val="Normal"/>
        <w:shd w:val="clear" w:color="auto" w:fill="FFFFFF"/>
        <w:spacing w:lineRule="auto" w:line="480" w:before="0" w:after="0"/>
        <w:jc w:val="start"/>
        <w:rPr>
          <w:rFonts w:ascii="inherit" w:hAnsi="inherit" w:eastAsia="Times New Roman" w:cs="Segoe UI Historic"/>
          <w:color w:val="080809"/>
          <w:sz w:val="23"/>
          <w:szCs w:val="23"/>
          <w:lang w:eastAsia="pl-PL"/>
        </w:rPr>
      </w:pPr>
      <w:r>
        <w:rPr>
          <w:rFonts w:eastAsia="Times New Roman" w:cs="Segoe UI Historic" w:ascii="inherit" w:hAnsi="inherit"/>
          <w:color w:val="080809"/>
          <w:sz w:val="23"/>
          <w:szCs w:val="23"/>
          <w:lang w:eastAsia="pl-PL"/>
        </w:rPr>
        <w:t>………………………………………………</w:t>
      </w:r>
      <w:r>
        <w:rPr>
          <w:rFonts w:eastAsia="Times New Roman" w:cs="Segoe UI Historic" w:ascii="inherit" w:hAnsi="inherit"/>
          <w:color w:val="080809"/>
          <w:sz w:val="23"/>
          <w:szCs w:val="23"/>
          <w:lang w:eastAsia="pl-PL"/>
        </w:rPr>
        <w:t>..</w:t>
      </w:r>
    </w:p>
    <w:p>
      <w:pPr>
        <w:pStyle w:val="Normal"/>
        <w:shd w:val="clear" w:color="auto" w:fill="FFFFFF"/>
        <w:spacing w:lineRule="auto" w:line="240" w:before="0" w:after="0"/>
        <w:jc w:val="start"/>
        <w:rPr>
          <w:rFonts w:ascii="inherit" w:hAnsi="inherit" w:eastAsia="Times New Roman" w:cs="Segoe UI Historic"/>
          <w:color w:val="080809"/>
          <w:sz w:val="23"/>
          <w:szCs w:val="23"/>
          <w:lang w:eastAsia="pl-PL"/>
        </w:rPr>
      </w:pPr>
      <w:r>
        <w:rPr>
          <w:rFonts w:eastAsia="Times New Roman" w:cs="Segoe UI Historic" w:ascii="inherit" w:hAnsi="inherit"/>
          <w:color w:val="080809"/>
          <w:sz w:val="23"/>
          <w:szCs w:val="23"/>
          <w:lang w:eastAsia="pl-PL"/>
        </w:rPr>
        <w:t>………………………………………………</w:t>
      </w:r>
      <w:r>
        <w:rPr>
          <w:rFonts w:eastAsia="Times New Roman" w:cs="Segoe UI Historic" w:ascii="inherit" w:hAnsi="inherit"/>
          <w:color w:val="080809"/>
          <w:sz w:val="23"/>
          <w:szCs w:val="23"/>
          <w:lang w:eastAsia="pl-PL"/>
        </w:rPr>
        <w:t>..</w:t>
        <w:br/>
      </w:r>
      <w:r>
        <w:rPr>
          <w:rFonts w:eastAsia="Times New Roman" w:cs="Segoe UI Historic" w:ascii="inherit" w:hAnsi="inherit"/>
          <w:color w:val="080809"/>
          <w:sz w:val="14"/>
          <w:szCs w:val="14"/>
          <w:lang w:eastAsia="pl-PL"/>
        </w:rPr>
        <w:t>(adres zamieszkania)</w:t>
      </w:r>
    </w:p>
    <w:p>
      <w:pPr>
        <w:pStyle w:val="Normal"/>
        <w:shd w:val="clear" w:color="auto" w:fill="FFFFFF"/>
        <w:spacing w:lineRule="auto" w:line="240" w:before="0" w:after="0"/>
        <w:jc w:val="start"/>
        <w:rPr>
          <w:rFonts w:ascii="inherit" w:hAnsi="inherit" w:eastAsia="Times New Roman" w:cs="Segoe UI Historic"/>
          <w:color w:val="080809"/>
          <w:sz w:val="14"/>
          <w:szCs w:val="14"/>
          <w:lang w:eastAsia="pl-PL"/>
        </w:rPr>
      </w:pPr>
      <w:r>
        <w:rPr>
          <w:rFonts w:eastAsia="Times New Roman" w:cs="Segoe UI Historic" w:ascii="inherit" w:hAnsi="inherit"/>
          <w:color w:val="080809"/>
          <w:sz w:val="14"/>
          <w:szCs w:val="14"/>
          <w:lang w:eastAsia="pl-PL"/>
        </w:rPr>
      </w:r>
    </w:p>
    <w:p>
      <w:pPr>
        <w:pStyle w:val="Normal"/>
        <w:shd w:val="clear" w:color="auto" w:fill="FFFFFF"/>
        <w:spacing w:lineRule="auto" w:line="480" w:before="0" w:after="0"/>
        <w:jc w:val="start"/>
        <w:rPr>
          <w:rFonts w:ascii="inherit" w:hAnsi="inherit" w:eastAsia="Times New Roman" w:cs="Segoe UI Historic"/>
          <w:color w:val="080809"/>
          <w:sz w:val="23"/>
          <w:szCs w:val="23"/>
          <w:lang w:eastAsia="pl-PL"/>
        </w:rPr>
      </w:pPr>
      <w:r>
        <w:rPr>
          <w:rFonts w:eastAsia="Times New Roman" w:cs="Segoe UI Historic" w:ascii="inherit" w:hAnsi="inherit"/>
          <w:color w:val="080809"/>
          <w:sz w:val="23"/>
          <w:szCs w:val="23"/>
          <w:lang w:eastAsia="pl-PL"/>
        </w:rPr>
        <w:t>………………………………………………</w:t>
      </w:r>
      <w:r>
        <w:rPr>
          <w:rFonts w:eastAsia="Times New Roman" w:cs="Segoe UI Historic" w:ascii="inherit" w:hAnsi="inherit"/>
          <w:color w:val="080809"/>
          <w:sz w:val="23"/>
          <w:szCs w:val="23"/>
          <w:lang w:eastAsia="pl-PL"/>
        </w:rPr>
        <w:t>..</w:t>
      </w:r>
    </w:p>
    <w:p>
      <w:pPr>
        <w:pStyle w:val="Normal"/>
        <w:shd w:val="clear" w:color="auto" w:fill="FFFFFF"/>
        <w:spacing w:lineRule="auto" w:line="240" w:before="0" w:after="0"/>
        <w:jc w:val="start"/>
        <w:rPr>
          <w:rFonts w:ascii="inherit" w:hAnsi="inherit" w:eastAsia="Times New Roman" w:cs="Segoe UI Historic"/>
          <w:color w:val="080809"/>
          <w:sz w:val="23"/>
          <w:szCs w:val="23"/>
          <w:lang w:eastAsia="pl-PL"/>
        </w:rPr>
      </w:pPr>
      <w:r>
        <w:rPr>
          <w:rFonts w:eastAsia="Times New Roman" w:cs="Segoe UI Historic" w:ascii="inherit" w:hAnsi="inherit"/>
          <w:color w:val="080809"/>
          <w:sz w:val="23"/>
          <w:szCs w:val="23"/>
          <w:lang w:eastAsia="pl-PL"/>
        </w:rPr>
        <w:t>………………………………………………</w:t>
      </w:r>
      <w:r>
        <w:rPr>
          <w:rFonts w:eastAsia="Times New Roman" w:cs="Segoe UI Historic" w:ascii="inherit" w:hAnsi="inherit"/>
          <w:color w:val="080809"/>
          <w:sz w:val="23"/>
          <w:szCs w:val="23"/>
          <w:lang w:eastAsia="pl-PL"/>
        </w:rPr>
        <w:t>..</w:t>
      </w:r>
    </w:p>
    <w:p>
      <w:pPr>
        <w:pStyle w:val="Normal"/>
        <w:shd w:val="clear" w:color="auto" w:fill="FFFFFF"/>
        <w:spacing w:lineRule="auto" w:line="240" w:before="0" w:after="0"/>
        <w:jc w:val="start"/>
        <w:rPr>
          <w:rFonts w:ascii="inherit" w:hAnsi="inherit" w:eastAsia="Times New Roman" w:cs="Segoe UI Historic"/>
          <w:color w:val="080809"/>
          <w:sz w:val="14"/>
          <w:szCs w:val="14"/>
          <w:lang w:eastAsia="pl-PL"/>
        </w:rPr>
      </w:pPr>
      <w:r>
        <w:rPr>
          <w:rFonts w:eastAsia="Times New Roman" w:cs="Segoe UI Historic" w:ascii="inherit" w:hAnsi="inherit"/>
          <w:color w:val="080809"/>
          <w:sz w:val="14"/>
          <w:szCs w:val="14"/>
          <w:lang w:eastAsia="pl-PL"/>
        </w:rPr>
        <w:t>(dane kontaktowe)</w:t>
      </w:r>
    </w:p>
    <w:p>
      <w:pPr>
        <w:pStyle w:val="Normal"/>
        <w:shd w:val="clear" w:color="auto" w:fill="FFFFFF"/>
        <w:spacing w:lineRule="auto" w:line="240" w:before="0" w:after="0"/>
        <w:rPr>
          <w:rFonts w:ascii="inherit" w:hAnsi="inherit" w:eastAsia="Times New Roman" w:cs="Segoe UI Historic"/>
          <w:color w:val="080809"/>
          <w:sz w:val="23"/>
          <w:szCs w:val="23"/>
          <w:lang w:eastAsia="pl-PL"/>
        </w:rPr>
      </w:pPr>
      <w:r>
        <w:rPr>
          <w:rFonts w:eastAsia="Times New Roman" w:cs="Segoe UI Historic" w:ascii="inherit" w:hAnsi="inherit"/>
          <w:color w:val="080809"/>
          <w:sz w:val="23"/>
          <w:szCs w:val="23"/>
          <w:lang w:eastAsia="pl-PL"/>
        </w:rPr>
      </w:r>
    </w:p>
    <w:p>
      <w:pPr>
        <w:pStyle w:val="Normal"/>
        <w:widowControl/>
        <w:shd w:val="clear" w:color="auto" w:fill="FFFFFF"/>
        <w:bidi w:val="0"/>
        <w:spacing w:lineRule="auto" w:line="240" w:before="0" w:after="0"/>
        <w:ind w:hanging="0" w:start="4649" w:end="0"/>
        <w:jc w:val="start"/>
        <w:rPr>
          <w:rFonts w:ascii="inherit" w:hAnsi="inherit" w:eastAsia="Times New Roman" w:cs="Segoe UI Historic"/>
          <w:color w:val="080809"/>
          <w:sz w:val="23"/>
          <w:szCs w:val="23"/>
          <w:lang w:eastAsia="pl-PL"/>
        </w:rPr>
      </w:pPr>
      <w:r>
        <w:rPr>
          <w:rFonts w:eastAsia="Times New Roman" w:cs="Segoe UI Historic" w:ascii="inherit" w:hAnsi="inherit"/>
          <w:color w:val="080809"/>
          <w:sz w:val="23"/>
          <w:szCs w:val="23"/>
          <w:lang w:eastAsia="pl-PL"/>
        </w:rPr>
      </w:r>
    </w:p>
    <w:p>
      <w:pPr>
        <w:pStyle w:val="Normal"/>
        <w:widowControl/>
        <w:shd w:val="clear" w:color="auto" w:fill="FFFFFF"/>
        <w:bidi w:val="0"/>
        <w:spacing w:lineRule="auto" w:line="240" w:before="0" w:after="0"/>
        <w:ind w:hanging="0" w:start="4649" w:end="0"/>
        <w:jc w:val="start"/>
        <w:rPr>
          <w:rFonts w:ascii="inherit" w:hAnsi="inherit" w:eastAsia="Times New Roman" w:cs="Segoe UI Historic"/>
          <w:color w:val="080809"/>
          <w:sz w:val="23"/>
          <w:szCs w:val="23"/>
          <w:lang w:eastAsia="pl-PL"/>
        </w:rPr>
      </w:pPr>
      <w:r>
        <w:rPr>
          <w:rFonts w:eastAsia="Times New Roman" w:cs="Segoe UI Historic" w:ascii="inherit" w:hAnsi="inherit"/>
          <w:color w:val="080809"/>
          <w:sz w:val="23"/>
          <w:szCs w:val="23"/>
          <w:lang w:eastAsia="pl-PL"/>
        </w:rPr>
      </w:r>
    </w:p>
    <w:p>
      <w:pPr>
        <w:pStyle w:val="Normal"/>
        <w:widowControl/>
        <w:shd w:val="clear" w:color="auto" w:fill="FFFFFF"/>
        <w:bidi w:val="0"/>
        <w:spacing w:lineRule="auto" w:line="240" w:before="0" w:after="0"/>
        <w:ind w:hanging="0" w:start="4649" w:end="0"/>
        <w:jc w:val="start"/>
        <w:rPr>
          <w:rFonts w:ascii="inherit" w:hAnsi="inherit" w:eastAsia="Times New Roman" w:cs="Segoe UI Historic"/>
          <w:color w:val="080809"/>
          <w:sz w:val="23"/>
          <w:szCs w:val="23"/>
          <w:lang w:eastAsia="pl-PL"/>
        </w:rPr>
      </w:pPr>
      <w:r>
        <w:rPr>
          <w:rFonts w:eastAsia="Times New Roman" w:cs="Segoe UI Historic" w:ascii="inherit" w:hAnsi="inherit"/>
          <w:color w:val="080809"/>
          <w:sz w:val="23"/>
          <w:szCs w:val="23"/>
          <w:lang w:eastAsia="pl-PL"/>
        </w:rPr>
        <w:t>Departament Administracji Publicznej</w:t>
      </w:r>
    </w:p>
    <w:p>
      <w:pPr>
        <w:pStyle w:val="Normal"/>
        <w:widowControl/>
        <w:shd w:val="clear" w:color="auto" w:fill="FFFFFF"/>
        <w:bidi w:val="0"/>
        <w:spacing w:lineRule="auto" w:line="240" w:before="0" w:after="0"/>
        <w:ind w:hanging="0" w:start="4649" w:end="0"/>
        <w:jc w:val="start"/>
        <w:rPr/>
      </w:pPr>
      <w:r>
        <w:rPr>
          <w:rFonts w:eastAsia="Times New Roman" w:cs="Segoe UI Historic" w:ascii="inherit" w:hAnsi="inherit"/>
          <w:color w:val="080809"/>
          <w:sz w:val="23"/>
          <w:szCs w:val="23"/>
          <w:lang w:eastAsia="pl-PL"/>
        </w:rPr>
        <w:t xml:space="preserve">ul. Stefana Batorego 5, </w:t>
      </w:r>
    </w:p>
    <w:p>
      <w:pPr>
        <w:pStyle w:val="Normal"/>
        <w:widowControl/>
        <w:shd w:val="clear" w:color="auto" w:fill="FFFFFF"/>
        <w:bidi w:val="0"/>
        <w:spacing w:lineRule="auto" w:line="240" w:before="0" w:after="0"/>
        <w:ind w:hanging="0" w:start="4649" w:end="0"/>
        <w:jc w:val="start"/>
        <w:rPr/>
      </w:pPr>
      <w:r>
        <w:rPr>
          <w:rFonts w:eastAsia="Times New Roman" w:cs="Segoe UI Historic" w:ascii="inherit" w:hAnsi="inherit"/>
          <w:color w:val="080809"/>
          <w:sz w:val="23"/>
          <w:szCs w:val="23"/>
          <w:lang w:eastAsia="pl-PL"/>
        </w:rPr>
        <w:t>02-591 Warszawa</w:t>
      </w:r>
    </w:p>
    <w:p>
      <w:pPr>
        <w:pStyle w:val="Normal"/>
        <w:widowControl/>
        <w:shd w:val="clear" w:color="auto" w:fill="FFFFFF"/>
        <w:bidi w:val="0"/>
        <w:spacing w:lineRule="auto" w:line="240" w:before="0" w:after="0"/>
        <w:ind w:hanging="0" w:start="4649" w:end="0"/>
        <w:jc w:val="start"/>
        <w:rPr/>
      </w:pPr>
      <w:r>
        <w:rPr>
          <w:rFonts w:eastAsia="Times New Roman" w:cs="Times New Roman" w:ascii="Times New Roman" w:hAnsi="Times New Roman"/>
          <w:color w:val="080809"/>
          <w:sz w:val="24"/>
          <w:szCs w:val="24"/>
          <w:lang w:eastAsia="pl-PL"/>
        </w:rPr>
        <w:t>sekretariat.dap@mswia.gov.pl</w:t>
      </w:r>
    </w:p>
    <w:p>
      <w:pPr>
        <w:pStyle w:val="Normal"/>
        <w:shd w:val="clear" w:color="auto" w:fill="FFFFFF"/>
        <w:spacing w:lineRule="auto" w:line="240" w:before="0" w:after="0"/>
        <w:rPr>
          <w:rFonts w:ascii="Times New Roman" w:hAnsi="Times New Roman" w:eastAsia="Times New Roman" w:cs="Times New Roman"/>
          <w:color w:val="080809"/>
          <w:sz w:val="23"/>
          <w:szCs w:val="23"/>
          <w:lang w:eastAsia="pl-PL"/>
        </w:rPr>
      </w:pPr>
      <w:r>
        <w:rPr>
          <w:rFonts w:eastAsia="Times New Roman" w:cs="Times New Roman" w:ascii="Times New Roman" w:hAnsi="Times New Roman"/>
          <w:color w:val="080809"/>
          <w:sz w:val="23"/>
          <w:szCs w:val="23"/>
          <w:lang w:eastAsia="pl-PL"/>
        </w:rPr>
        <w:t xml:space="preserve">                             </w:t>
      </w:r>
    </w:p>
    <w:p>
      <w:pPr>
        <w:pStyle w:val="Normal"/>
        <w:shd w:val="clear" w:color="auto" w:fill="FFFFFF"/>
        <w:spacing w:lineRule="auto" w:line="240" w:before="0" w:after="0"/>
        <w:rPr>
          <w:rFonts w:ascii="inherit" w:hAnsi="inherit" w:eastAsia="Times New Roman" w:cs="Segoe UI Historic"/>
          <w:color w:val="080809"/>
          <w:sz w:val="23"/>
          <w:szCs w:val="23"/>
          <w:lang w:eastAsia="pl-PL"/>
        </w:rPr>
      </w:pPr>
      <w:r>
        <w:rPr>
          <w:rFonts w:eastAsia="Times New Roman" w:cs="Segoe UI Historic" w:ascii="inherit" w:hAnsi="inherit"/>
          <w:color w:val="080809"/>
          <w:sz w:val="23"/>
          <w:szCs w:val="23"/>
          <w:lang w:eastAsia="pl-PL"/>
        </w:rPr>
      </w:r>
    </w:p>
    <w:p>
      <w:pPr>
        <w:pStyle w:val="Normal"/>
        <w:shd w:val="clear" w:color="auto" w:fill="FFFFFF"/>
        <w:spacing w:lineRule="auto" w:line="240" w:before="0" w:after="0"/>
        <w:rPr>
          <w:rFonts w:ascii="inherit" w:hAnsi="inherit" w:eastAsia="Times New Roman" w:cs="Segoe UI Historic"/>
          <w:color w:val="080809"/>
          <w:sz w:val="23"/>
          <w:szCs w:val="23"/>
          <w:lang w:eastAsia="pl-PL"/>
        </w:rPr>
      </w:pPr>
      <w:r>
        <w:rPr>
          <w:rFonts w:eastAsia="Times New Roman" w:cs="Segoe UI Historic" w:ascii="inherit" w:hAnsi="inherit"/>
          <w:color w:val="080809"/>
          <w:sz w:val="23"/>
          <w:szCs w:val="23"/>
          <w:lang w:eastAsia="pl-PL"/>
        </w:rPr>
      </w:r>
    </w:p>
    <w:p>
      <w:pPr>
        <w:pStyle w:val="isselectedend"/>
        <w:spacing w:before="280" w:after="280"/>
        <w:jc w:val="both"/>
        <w:rPr/>
      </w:pPr>
      <w:r>
        <w:rPr>
          <w:rStyle w:val="Strong"/>
        </w:rPr>
        <w:t>Dotyczy: sprzeciwu wobec przyłączenia terenów Gminy Poczesna do miasta Częstochowy</w:t>
      </w:r>
    </w:p>
    <w:p>
      <w:pPr>
        <w:pStyle w:val="isselectedend"/>
        <w:spacing w:before="280" w:after="280"/>
        <w:rPr/>
      </w:pPr>
      <w:r>
        <w:rPr/>
        <w:t>Szanowni Państwo,</w:t>
      </w:r>
    </w:p>
    <w:p>
      <w:pPr>
        <w:pStyle w:val="isselectedend"/>
        <w:spacing w:before="280" w:after="280"/>
        <w:jc w:val="both"/>
        <w:rPr/>
      </w:pPr>
      <w:r>
        <w:rPr/>
        <w:t>zwracamy się z uprzejmą prośbą o odrzucenie wniosku dotyczącego planowanego przyłączenia części terenów Gminy Poczesna do miasta Częstochowy.</w:t>
      </w:r>
    </w:p>
    <w:p>
      <w:pPr>
        <w:pStyle w:val="isselectedend"/>
        <w:spacing w:before="280" w:after="280"/>
        <w:jc w:val="both"/>
        <w:rPr/>
      </w:pPr>
      <w:r>
        <w:rPr/>
        <w:t>Przeprowadzone konsultacje społeczne w Częstochowie nie mogą stanowić miarodajnej podstawy do podejmowania tak istotnej decyzji. Wzięło w nich udział jedynie 2,25% uprawnionych (około 3600 osób ze 160 tysięcy), z czego około 70% opowiedziało się za przyłączeniem tych terenów. Tak niska frekwencja nie odzwierciedla rzeczywistej woli mieszkańców.</w:t>
      </w:r>
    </w:p>
    <w:p>
      <w:pPr>
        <w:pStyle w:val="isselectedend"/>
        <w:spacing w:before="280" w:after="280"/>
        <w:jc w:val="both"/>
        <w:rPr/>
      </w:pPr>
      <w:r>
        <w:rPr/>
        <w:t>Jednoznaczny wynik przyniosły natomiast konsultacje społeczne przeprowadzone bezpośrednio na terenach objętych planowaną zmianą granic. Przy frekwencji przekraczającej 82% aż 99,61% mieszkańców opowiedziało się przeciwko przyłączeniu.</w:t>
      </w:r>
    </w:p>
    <w:p>
      <w:pPr>
        <w:pStyle w:val="isselectedend"/>
        <w:spacing w:before="280" w:after="280"/>
        <w:jc w:val="both"/>
        <w:rPr/>
      </w:pPr>
      <w:r>
        <w:rPr/>
        <w:t>Ponadto, w referendum przeprowadzonym 29.04.2026 r. w Gminie Poczesna udział wzięło 51,16% uprawnionych mieszkańców, co stanowi wynik wiążący i reprezentatywny. Aż 99,19% głosujących wyraziło sprzeciw wobec przyłączenia tych terenów do Częstochowy. Wynik ten jednoznacznie wskazuje na zdecydowaną wolę społeczności lokalnej, która nie powinna być ignorowana.</w:t>
      </w:r>
    </w:p>
    <w:p>
      <w:pPr>
        <w:pStyle w:val="isselectedend"/>
        <w:spacing w:before="280" w:after="280"/>
        <w:jc w:val="both"/>
        <w:rPr/>
      </w:pPr>
      <w:r>
        <w:rPr/>
        <w:t>Mieszkańcy Gminy Poczesna tworzą silnie zintegrowaną społeczność lokalną, opartą na wieloletnich relacjach i wspólnych inicjatywach. Na terenach anektowanych  aktywnie działa Koło Gospodyń Wiejskich „Brzezinianki”, od 30 lat Stowarzyszenie EKO Poczesna oraz kilka innych  organizacji pozarządowych, funkcjonuje doskonale wyposażona świetlica wiejska, dwa  place zabaw dla dzieci, boisko sportowe. Regularnie organizowane są festyny rodzinne, wydarzenia integracyjne oraz wycieczki, które wzmacniają więzi społeczne i lokalną tożsamość.</w:t>
      </w:r>
    </w:p>
    <w:p>
      <w:pPr>
        <w:pStyle w:val="isselectedend"/>
        <w:spacing w:before="280" w:after="280"/>
        <w:jc w:val="both"/>
        <w:rPr/>
      </w:pPr>
      <w:r>
        <w:rPr/>
        <w:t>Gmina Poczesna zapewnia mieszkańcom odpowiednią infrastrukturę – zadbane drogi oraz chodniki. W przeciwieństwie do tego, na pograniczu z Częstochową od lat brakuje odpowiednich połączeń infrastrukturalnych, w tym chodników i ścieżek rowerowych prowadzących do tych miejscowości.</w:t>
      </w:r>
    </w:p>
    <w:p>
      <w:pPr>
        <w:pStyle w:val="isselectedend"/>
        <w:spacing w:before="280" w:after="280"/>
        <w:jc w:val="both"/>
        <w:rPr/>
      </w:pPr>
      <w:r>
        <w:rPr/>
        <w:t>Zauważalne jest również, że miasto Częstochowa koncentruje swoje działania inwestycyjne głównie w centrum oraz na dużych osiedlach, zaniedbując tereny o zabudowie jednorodzinnej. Stan dróg w wielu peryferyjnych rejonach miasta pozostaje w bardzo złym stanie, co budzi uzasadnione obawy co do przyszłego zarządzania przyłączonymi terenami.</w:t>
      </w:r>
    </w:p>
    <w:p>
      <w:pPr>
        <w:pStyle w:val="isselectedend"/>
        <w:spacing w:before="280" w:after="280"/>
        <w:jc w:val="both"/>
        <w:rPr/>
      </w:pPr>
      <w:r>
        <w:rPr/>
        <w:t xml:space="preserve">Przykładem takich zaniedbań jest brak chodnika prowadzącego do Szkoły Podstawowej nr 15 w Częstochowie, znajdującej się zaledwie 160 metrów od granicy z Gminą Poczesna. Chodnik kończy się na granicy miasta, a dalszy odcinek pozostaje pozbawiony bezpiecznej infrastruktury dla pieszych, co stanowi realne zagrożenie dla dzieci codziennie uczęszczających do szkoły. Jest to szczególnie niepokojące, biorąc pod uwagę, że teren ten został włączony do Częstochowy już w 1977 roku, a mimo upływu niemal 50 lat nie zrealizowano nawet tak podstawowej inwestycji. Do szkoły uczęszcza ok. 200 dzieci. </w:t>
      </w:r>
    </w:p>
    <w:p>
      <w:pPr>
        <w:pStyle w:val="isselectedend"/>
        <w:spacing w:before="280" w:after="280"/>
        <w:jc w:val="both"/>
        <w:rPr/>
      </w:pPr>
      <w:r>
        <w:rPr/>
        <w:t>Dodatkowo należy podkreślić, że przyłączenie tych terenów wiązałoby się ze wzrostem obciążeń podatkowych dla mieszkańców. Wiele osób zamieszkujących Gminę Poczesna osiąga niższe dochody niż mieszkańcy dużego miasta, dlatego podwyższenie podatków i opłat miejskich stanowiłoby dla nich istotne pogorszenie warunków życia.</w:t>
      </w:r>
    </w:p>
    <w:p>
      <w:pPr>
        <w:pStyle w:val="isselectedend"/>
        <w:spacing w:before="280" w:after="280"/>
        <w:jc w:val="both"/>
        <w:rPr/>
      </w:pPr>
      <w:r>
        <w:rPr/>
        <w:t>Należy również wskazać, że sama Gmina Poczesna poniesie znaczące straty w wyniku ewentualnego przyłączenia części jej terenów. Zmniejszenie obszaru gminy oznacza spadek wpływów podatkowych, co bezpośrednio przełoży się na ograniczenie możliwości finansowych samorządu. W konsekwencji gmina nie będzie w stanie w takim stopniu jak dotychczas dbać o swoich mieszkańców, utrzymywać infrastruktury oraz rozwijać lokalnych inicjatyw społecznych.</w:t>
      </w:r>
    </w:p>
    <w:p>
      <w:pPr>
        <w:pStyle w:val="isselectedend"/>
        <w:spacing w:before="280" w:after="280"/>
        <w:jc w:val="both"/>
        <w:rPr/>
      </w:pPr>
      <w:r>
        <w:rPr/>
        <w:t>Co istotne, na terenach planowanych do przyłączenia miasto Częstochowa przewiduje intensywną rozbudowę składowiska odpadów w Sobuczynie, a także przeznaczenie ponad 400 hektarów terenów przylegających do składowiska pod rozwój strefy przemysłowej. Budzi to poważne obawy mieszkańców dotyczące pogorszenia warunków życia, degradacji środowiska naturalnego oraz spadku wartości nieruchomości.</w:t>
      </w:r>
    </w:p>
    <w:p>
      <w:pPr>
        <w:pStyle w:val="isselectedend"/>
        <w:spacing w:before="280" w:after="280"/>
        <w:jc w:val="both"/>
        <w:rPr/>
      </w:pPr>
      <w:r>
        <w:rPr/>
        <w:t>W związku z powyższym apelujemy o poszanowanie woli mieszkańców Gminy Poczesna oraz o odrzucenie wniosku dotyczącego przyłączenia jej terenów do miasta Częstochowy.</w:t>
      </w:r>
    </w:p>
    <w:p>
      <w:pPr>
        <w:pStyle w:val="NormalWeb"/>
        <w:spacing w:before="280" w:after="280"/>
        <w:jc w:val="both"/>
        <w:rPr/>
      </w:pPr>
      <w:r>
        <w:rPr/>
        <w:t xml:space="preserve">                                                                                                         </w:t>
      </w:r>
    </w:p>
    <w:p>
      <w:pPr>
        <w:pStyle w:val="NormalWeb"/>
        <w:spacing w:before="280" w:after="280"/>
        <w:jc w:val="both"/>
        <w:rPr/>
      </w:pPr>
      <w:r>
        <w:rPr/>
        <w:t xml:space="preserve">                                                                                                                        </w:t>
      </w:r>
      <w:r>
        <w:rPr/>
        <w:t>Z poważaniem,</w:t>
      </w:r>
    </w:p>
    <w:p>
      <w:pPr>
        <w:pStyle w:val="NormalWeb"/>
        <w:spacing w:beforeAutospacing="0" w:before="0" w:afterAutospacing="0" w:after="0"/>
        <w:jc w:val="end"/>
        <w:rPr/>
      </w:pPr>
      <w:r>
        <w:rPr/>
        <w:t xml:space="preserve">                                                                                                    ………………………………</w:t>
      </w:r>
      <w:r>
        <w:rPr/>
        <w:t>..</w:t>
      </w:r>
      <w:bookmarkStart w:id="0" w:name="_GoBack"/>
      <w:bookmarkEnd w:id="0"/>
      <w:r>
        <w:rPr/>
        <w:t xml:space="preserve">     </w:t>
      </w:r>
    </w:p>
    <w:p>
      <w:pPr>
        <w:pStyle w:val="NormalWeb"/>
        <w:spacing w:beforeAutospacing="0" w:before="0" w:afterAutospacing="0" w:after="0"/>
        <w:jc w:val="end"/>
        <w:rPr/>
      </w:pPr>
      <w:r>
        <w:rPr/>
        <w:t xml:space="preserve">mieszkańcy </w:t>
      </w:r>
      <w:r>
        <w:rPr/>
        <w:t>gminy Poczesna</w:t>
      </w:r>
    </w:p>
    <w:p>
      <w:pPr>
        <w:pStyle w:val="Normal"/>
        <w:shd w:val="clear" w:color="auto" w:fill="FFFFFF"/>
        <w:spacing w:lineRule="auto" w:line="240" w:before="0" w:after="0"/>
        <w:jc w:val="end"/>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Liberation Sans">
    <w:altName w:val="Arial"/>
    <w:charset w:val="ee" w:characterSet="windows-1250"/>
    <w:family w:val="swiss"/>
    <w:pitch w:val="variable"/>
  </w:font>
  <w:font w:name="Times New Roman">
    <w:charset w:val="ee" w:characterSet="windows-1250"/>
    <w:family w:val="roman"/>
    <w:pitch w:val="variable"/>
  </w:font>
  <w:font w:name="inherit">
    <w:charset w:val="ee" w:characterSet="windows-1250"/>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494bbd"/>
    <w:rPr>
      <w:color w:val="0000FF"/>
      <w:u w:val="single"/>
    </w:rPr>
  </w:style>
  <w:style w:type="character" w:styleId="Strong">
    <w:name w:val="Strong"/>
    <w:basedOn w:val="DefaultParagraphFont"/>
    <w:uiPriority w:val="22"/>
    <w:qFormat/>
    <w:rsid w:val="00494bbd"/>
    <w:rPr>
      <w:b/>
      <w:bCs/>
    </w:rPr>
  </w:style>
  <w:style w:type="character" w:styleId="vkekvd" w:customStyle="1">
    <w:name w:val="vkekvd"/>
    <w:basedOn w:val="DefaultParagraphFont"/>
    <w:qFormat/>
    <w:rsid w:val="00494bbd"/>
    <w:rPr/>
  </w:style>
  <w:style w:type="paragraph" w:styleId="Nagwek">
    <w:name w:val="Nagłówek"/>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ks">
    <w:name w:val="Indeks"/>
    <w:basedOn w:val="Normal"/>
    <w:qFormat/>
    <w:pPr>
      <w:suppressLineNumbers/>
    </w:pPr>
    <w:rPr>
      <w:rFonts w:cs="Arial Unicode MS"/>
    </w:rPr>
  </w:style>
  <w:style w:type="paragraph" w:styleId="NormalWeb">
    <w:name w:val="Normal (Web)"/>
    <w:basedOn w:val="Normal"/>
    <w:uiPriority w:val="99"/>
    <w:semiHidden/>
    <w:unhideWhenUsed/>
    <w:qFormat/>
    <w:rsid w:val="00494bbd"/>
    <w:pPr>
      <w:spacing w:lineRule="auto" w:line="240" w:beforeAutospacing="1" w:afterAutospacing="1"/>
    </w:pPr>
    <w:rPr>
      <w:rFonts w:ascii="Times New Roman" w:hAnsi="Times New Roman" w:eastAsia="Times New Roman" w:cs="Times New Roman"/>
      <w:sz w:val="24"/>
      <w:szCs w:val="24"/>
      <w:lang w:eastAsia="pl-PL"/>
    </w:rPr>
  </w:style>
  <w:style w:type="paragraph" w:styleId="isselectedend" w:customStyle="1">
    <w:name w:val="isselectedend"/>
    <w:basedOn w:val="Normal"/>
    <w:qFormat/>
    <w:rsid w:val="00326f4d"/>
    <w:pPr>
      <w:spacing w:lineRule="auto" w:line="240" w:beforeAutospacing="1" w:afterAutospacing="1"/>
    </w:pPr>
    <w:rPr>
      <w:rFonts w:ascii="Times New Roman" w:hAnsi="Times New Roman" w:eastAsia="Times New Roman" w:cs="Times New Roman"/>
      <w:sz w:val="24"/>
      <w:szCs w:val="24"/>
      <w:lang w:eastAsia="pl-PL"/>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LibreOffice/25.8.3.1$Windows_X86_64 LibreOffice_project/52ad9dd1c984050a9fb6932dbfb16e86a49e9758</Application>
  <AppVersion>15.0000</AppVersion>
  <Pages>2</Pages>
  <Words>568</Words>
  <Characters>4027</Characters>
  <CharactersWithSpaces>4932</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2026-04-09T06:59:00Z</dcterms:created>
  <dc:creator>Alicja</dc:creator>
  <dc:description/>
  <dc:language>pl-PL</dc:language>
  <cp:lastModifiedBy/>
  <dcterms:modified xsi:type="dcterms:W3CDTF">2026-04-13T13:21:14Z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